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F55" w:rsidRDefault="00536F55" w:rsidP="00FE5379">
      <w:pPr>
        <w:spacing w:after="120"/>
        <w:jc w:val="center"/>
        <w:rPr>
          <w:rFonts w:asciiTheme="majorBidi" w:hAnsiTheme="majorBidi" w:cstheme="majorBidi"/>
          <w:sz w:val="28"/>
          <w:szCs w:val="28"/>
          <w:rtl/>
        </w:rPr>
      </w:pPr>
    </w:p>
    <w:p w:rsidR="001D634B" w:rsidRPr="00FE5379" w:rsidRDefault="001D634B" w:rsidP="00FE5379">
      <w:pPr>
        <w:spacing w:after="120"/>
        <w:jc w:val="center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נוסח מודעה שתפורסם בעיתון ובאינטרנט</w:t>
      </w:r>
    </w:p>
    <w:p w:rsidR="007A5655" w:rsidRPr="00FE5379" w:rsidRDefault="007A5655" w:rsidP="007A5655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FE5379">
        <w:rPr>
          <w:rFonts w:asciiTheme="majorBidi" w:hAnsiTheme="majorBidi" w:cstheme="majorBidi"/>
          <w:b/>
          <w:bCs/>
          <w:sz w:val="28"/>
          <w:szCs w:val="28"/>
          <w:rtl/>
        </w:rPr>
        <w:t>מכרז פומבי 28/2018 - משרד החוץ</w:t>
      </w:r>
    </w:p>
    <w:p w:rsidR="007A5655" w:rsidRPr="00FE5379" w:rsidRDefault="007A5655" w:rsidP="007A5655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FE5379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הצטרפות לרשימת ספקים העוסקים בתחום פתרונות לטיפול במים (כגון טיהור, התפלה </w:t>
      </w:r>
      <w:r w:rsidRPr="00FE537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וסינון) לצורך הגשת סיוע הומניטרי למדינות מתפתחות - בדרך של הסכמי מסגרת</w:t>
      </w:r>
    </w:p>
    <w:p w:rsidR="001D634B" w:rsidRPr="00FE5379" w:rsidRDefault="001D634B" w:rsidP="00141B06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943378" w:rsidRPr="00FE5379" w:rsidRDefault="00943378" w:rsidP="00FE5379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משרד החוץ מעוניין ליצור רשימת ספקי</w:t>
      </w:r>
      <w:r w:rsidR="00C44D6C" w:rsidRPr="00FE5379">
        <w:rPr>
          <w:rFonts w:asciiTheme="majorBidi" w:hAnsiTheme="majorBidi" w:cstheme="majorBidi"/>
          <w:sz w:val="28"/>
          <w:szCs w:val="28"/>
          <w:rtl/>
        </w:rPr>
        <w:t xml:space="preserve">ם </w:t>
      </w:r>
      <w:r w:rsidRPr="00FE5379">
        <w:rPr>
          <w:rFonts w:asciiTheme="majorBidi" w:hAnsiTheme="majorBidi" w:cstheme="majorBidi"/>
          <w:sz w:val="28"/>
          <w:szCs w:val="28"/>
          <w:rtl/>
        </w:rPr>
        <w:t>המתמחים בפתרון בעיות מים. רשימת הספקים נועדה לשמש את יחידות המשרד השונות העוסקות בקידום פרויקטים בתחום הטיפול במים במסגרת סיוע הומניטרי שישראל מעניקה למדינות מתפתחות. להלן סוגי המערכות שיכללו ב</w:t>
      </w:r>
      <w:r w:rsidR="00C44D6C" w:rsidRPr="00FE5379">
        <w:rPr>
          <w:rFonts w:asciiTheme="majorBidi" w:hAnsiTheme="majorBidi" w:cstheme="majorBidi"/>
          <w:sz w:val="28"/>
          <w:szCs w:val="28"/>
          <w:rtl/>
        </w:rPr>
        <w:t>רשימה</w:t>
      </w:r>
      <w:r w:rsidRPr="00FE5379">
        <w:rPr>
          <w:rFonts w:asciiTheme="majorBidi" w:hAnsiTheme="majorBidi" w:cstheme="majorBidi"/>
          <w:sz w:val="28"/>
          <w:szCs w:val="28"/>
          <w:rtl/>
        </w:rPr>
        <w:t>: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spacing w:before="120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מתקני התפלה על כל סוגיהם: מתקנים גדולים, בינוניים, נייחים וניידים.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מערכות טיפול במים עילאיים ומי נהרות.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ניהול משאבי מים.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ניטור איכות המים.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ניהול מערכות משקי מים עירוניים.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טיפול באבדן מים.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מערכות טיפול בשפכים.</w:t>
      </w:r>
    </w:p>
    <w:p w:rsidR="00943378" w:rsidRPr="00FE5379" w:rsidRDefault="00943378" w:rsidP="00943378">
      <w:pPr>
        <w:pStyle w:val="a6"/>
        <w:numPr>
          <w:ilvl w:val="0"/>
          <w:numId w:val="37"/>
        </w:numPr>
        <w:tabs>
          <w:tab w:val="clear" w:pos="4153"/>
          <w:tab w:val="clear" w:pos="8306"/>
          <w:tab w:val="num" w:pos="2130"/>
        </w:tabs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 xml:space="preserve">הידרולוגיה. </w:t>
      </w:r>
    </w:p>
    <w:p w:rsidR="00C44D6C" w:rsidRPr="00FE5379" w:rsidRDefault="00C44D6C" w:rsidP="007A5655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מציעים המספקים מערכות בתחומים הנ"ל מוזמנים להגיש את הצעתם</w:t>
      </w:r>
      <w:r w:rsidR="007A5655" w:rsidRPr="00FE5379">
        <w:rPr>
          <w:rFonts w:asciiTheme="majorBidi" w:hAnsiTheme="majorBidi" w:cstheme="majorBidi"/>
          <w:sz w:val="28"/>
          <w:szCs w:val="28"/>
          <w:rtl/>
        </w:rPr>
        <w:t xml:space="preserve"> למכרז</w:t>
      </w:r>
      <w:r w:rsidRPr="00FE5379">
        <w:rPr>
          <w:rFonts w:asciiTheme="majorBidi" w:hAnsiTheme="majorBidi" w:cstheme="majorBidi"/>
          <w:sz w:val="28"/>
          <w:szCs w:val="28"/>
          <w:rtl/>
        </w:rPr>
        <w:t>.</w:t>
      </w:r>
      <w:r w:rsidR="007A5655" w:rsidRPr="00FE5379">
        <w:rPr>
          <w:rFonts w:asciiTheme="majorBidi" w:hAnsiTheme="majorBidi" w:cstheme="majorBidi"/>
          <w:sz w:val="28"/>
          <w:szCs w:val="28"/>
          <w:rtl/>
        </w:rPr>
        <w:t xml:space="preserve"> דרישות האיכות של המכרז מקנות יתרון ל</w:t>
      </w:r>
      <w:r w:rsidR="005C782D" w:rsidRPr="00FE5379">
        <w:rPr>
          <w:rFonts w:asciiTheme="majorBidi" w:hAnsiTheme="majorBidi" w:cstheme="majorBidi"/>
          <w:sz w:val="28"/>
          <w:szCs w:val="28"/>
          <w:rtl/>
        </w:rPr>
        <w:t xml:space="preserve">מציעים המספקים </w:t>
      </w:r>
      <w:r w:rsidR="007A5655" w:rsidRPr="00FE5379">
        <w:rPr>
          <w:rFonts w:asciiTheme="majorBidi" w:hAnsiTheme="majorBidi" w:cstheme="majorBidi"/>
          <w:sz w:val="28"/>
          <w:szCs w:val="28"/>
          <w:rtl/>
        </w:rPr>
        <w:t>מערכות המבוססות על פיתוח ישראלי.</w:t>
      </w:r>
    </w:p>
    <w:p w:rsidR="00AC44EE" w:rsidRDefault="00F44635" w:rsidP="008F0442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 xml:space="preserve">את חוברת המכרז (כולל פירוט תנאי הסף להשתתפות, אמות מידה לאיכות וטופס הרשמה) ניתן לקבל דרך אתר האינטרנט של המשרד בעברית בכתובת </w:t>
      </w:r>
      <w:r w:rsidRPr="00FE5379">
        <w:rPr>
          <w:rFonts w:asciiTheme="majorBidi" w:hAnsiTheme="majorBidi" w:cstheme="majorBidi"/>
          <w:sz w:val="28"/>
          <w:szCs w:val="28"/>
        </w:rPr>
        <w:t>www.mfa.gov.il/MFAHeb</w:t>
      </w:r>
      <w:r w:rsidRPr="00FE5379">
        <w:rPr>
          <w:rFonts w:asciiTheme="majorBidi" w:hAnsiTheme="majorBidi" w:cstheme="majorBidi"/>
          <w:sz w:val="28"/>
          <w:szCs w:val="28"/>
          <w:rtl/>
        </w:rPr>
        <w:t xml:space="preserve"> (מידע ושירותים - מכרזים). </w:t>
      </w:r>
      <w:r w:rsidR="00536F55">
        <w:rPr>
          <w:rFonts w:asciiTheme="majorBidi" w:hAnsiTheme="majorBidi" w:cstheme="majorBidi" w:hint="cs"/>
          <w:sz w:val="28"/>
          <w:szCs w:val="28"/>
          <w:rtl/>
        </w:rPr>
        <w:t xml:space="preserve">על המציע </w:t>
      </w:r>
      <w:r w:rsidR="00536F55" w:rsidRPr="00536F55">
        <w:rPr>
          <w:rFonts w:asciiTheme="majorBidi" w:hAnsiTheme="majorBidi"/>
          <w:sz w:val="28"/>
          <w:szCs w:val="28"/>
          <w:rtl/>
        </w:rPr>
        <w:t xml:space="preserve">לשלוח </w:t>
      </w:r>
      <w:r w:rsidR="008F0442">
        <w:rPr>
          <w:rFonts w:asciiTheme="majorBidi" w:hAnsiTheme="majorBidi" w:hint="cs"/>
          <w:sz w:val="28"/>
          <w:szCs w:val="28"/>
          <w:rtl/>
        </w:rPr>
        <w:t xml:space="preserve">את </w:t>
      </w:r>
      <w:r w:rsidR="00536F55" w:rsidRPr="00536F55">
        <w:rPr>
          <w:rFonts w:asciiTheme="majorBidi" w:hAnsiTheme="majorBidi"/>
          <w:sz w:val="28"/>
          <w:szCs w:val="28"/>
          <w:rtl/>
        </w:rPr>
        <w:t xml:space="preserve">טופס </w:t>
      </w:r>
      <w:r w:rsidR="008F0442">
        <w:rPr>
          <w:rFonts w:asciiTheme="majorBidi" w:hAnsiTheme="majorBidi" w:hint="cs"/>
          <w:sz w:val="28"/>
          <w:szCs w:val="28"/>
          <w:rtl/>
        </w:rPr>
        <w:t>ה</w:t>
      </w:r>
      <w:r w:rsidR="00536F55" w:rsidRPr="00536F55">
        <w:rPr>
          <w:rFonts w:asciiTheme="majorBidi" w:hAnsiTheme="majorBidi"/>
          <w:sz w:val="28"/>
          <w:szCs w:val="28"/>
          <w:rtl/>
        </w:rPr>
        <w:t xml:space="preserve">הרשמה לדוא"ל </w:t>
      </w:r>
      <w:hyperlink r:id="rId8" w:history="1">
        <w:r w:rsidR="00536F55" w:rsidRPr="008B2E64">
          <w:rPr>
            <w:rStyle w:val="Hyperlink"/>
            <w:rFonts w:asciiTheme="majorBidi" w:hAnsiTheme="majorBidi" w:cstheme="majorBidi"/>
            <w:sz w:val="28"/>
            <w:szCs w:val="28"/>
          </w:rPr>
          <w:t>michrazim@mfa.gov.il</w:t>
        </w:r>
      </w:hyperlink>
      <w:r w:rsidR="00536F55" w:rsidRPr="00536F55">
        <w:rPr>
          <w:rFonts w:asciiTheme="majorBidi" w:hAnsiTheme="majorBidi"/>
          <w:sz w:val="28"/>
          <w:szCs w:val="28"/>
          <w:rtl/>
        </w:rPr>
        <w:t>.</w:t>
      </w:r>
      <w:r w:rsidR="00536F55">
        <w:rPr>
          <w:rFonts w:asciiTheme="majorBidi" w:hAnsiTheme="majorBidi" w:hint="cs"/>
          <w:sz w:val="28"/>
          <w:szCs w:val="28"/>
          <w:rtl/>
        </w:rPr>
        <w:t xml:space="preserve"> ההרשמה </w:t>
      </w:r>
      <w:r w:rsidR="00AC44EE">
        <w:rPr>
          <w:rFonts w:asciiTheme="majorBidi" w:hAnsiTheme="majorBidi" w:hint="cs"/>
          <w:sz w:val="28"/>
          <w:szCs w:val="28"/>
          <w:rtl/>
        </w:rPr>
        <w:t xml:space="preserve">למכרז </w:t>
      </w:r>
      <w:r w:rsidR="008F0442">
        <w:rPr>
          <w:rFonts w:asciiTheme="majorBidi" w:hAnsiTheme="majorBidi" w:hint="cs"/>
          <w:sz w:val="28"/>
          <w:szCs w:val="28"/>
          <w:rtl/>
        </w:rPr>
        <w:t xml:space="preserve">באמצעות הטופס הנ"ל </w:t>
      </w:r>
      <w:r w:rsidR="00AC44EE" w:rsidRPr="00AC44EE">
        <w:rPr>
          <w:rFonts w:asciiTheme="majorBidi" w:hAnsiTheme="majorBidi" w:hint="cs"/>
          <w:sz w:val="28"/>
          <w:szCs w:val="28"/>
          <w:u w:val="single"/>
          <w:rtl/>
        </w:rPr>
        <w:t>חיונית</w:t>
      </w:r>
      <w:r w:rsidR="00AC44EE">
        <w:rPr>
          <w:rFonts w:asciiTheme="majorBidi" w:hAnsiTheme="majorBidi" w:hint="cs"/>
          <w:sz w:val="28"/>
          <w:szCs w:val="28"/>
          <w:rtl/>
        </w:rPr>
        <w:t xml:space="preserve"> ו</w:t>
      </w:r>
      <w:r w:rsidR="00536F55">
        <w:rPr>
          <w:rFonts w:asciiTheme="majorBidi" w:hAnsiTheme="majorBidi" w:hint="cs"/>
          <w:sz w:val="28"/>
          <w:szCs w:val="28"/>
          <w:rtl/>
        </w:rPr>
        <w:t xml:space="preserve">מיועדת </w:t>
      </w:r>
      <w:r w:rsidR="00536F55">
        <w:rPr>
          <w:rFonts w:asciiTheme="majorBidi" w:hAnsiTheme="majorBidi" w:cstheme="majorBidi" w:hint="cs"/>
          <w:sz w:val="28"/>
          <w:szCs w:val="28"/>
          <w:rtl/>
        </w:rPr>
        <w:t xml:space="preserve">לצורך </w:t>
      </w:r>
      <w:r w:rsidRPr="00FE5379">
        <w:rPr>
          <w:rFonts w:asciiTheme="majorBidi" w:hAnsiTheme="majorBidi" w:cstheme="majorBidi"/>
          <w:sz w:val="28"/>
          <w:szCs w:val="28"/>
          <w:rtl/>
        </w:rPr>
        <w:t>קבל</w:t>
      </w:r>
      <w:r w:rsidR="00536F55">
        <w:rPr>
          <w:rFonts w:asciiTheme="majorBidi" w:hAnsiTheme="majorBidi" w:cstheme="majorBidi" w:hint="cs"/>
          <w:sz w:val="28"/>
          <w:szCs w:val="28"/>
          <w:rtl/>
        </w:rPr>
        <w:t>ת</w:t>
      </w:r>
      <w:r w:rsidRPr="00FE5379">
        <w:rPr>
          <w:rFonts w:asciiTheme="majorBidi" w:hAnsiTheme="majorBidi" w:cstheme="majorBidi"/>
          <w:sz w:val="28"/>
          <w:szCs w:val="28"/>
          <w:rtl/>
        </w:rPr>
        <w:t xml:space="preserve"> עדכונים ומענה לשאלות הבהרה (ככל שיופצו לנרשמים)</w:t>
      </w:r>
      <w:r w:rsidR="00AC44EE">
        <w:rPr>
          <w:rFonts w:asciiTheme="majorBidi" w:hAnsiTheme="majorBidi" w:cstheme="majorBidi" w:hint="cs"/>
          <w:sz w:val="28"/>
          <w:szCs w:val="28"/>
          <w:rtl/>
        </w:rPr>
        <w:t>.</w:t>
      </w:r>
    </w:p>
    <w:p w:rsidR="00F44635" w:rsidRPr="00FE5379" w:rsidRDefault="00F44635" w:rsidP="006108D3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שאלות הבהרה בקשר למכרז ניתן להפנות לכתוב</w:t>
      </w:r>
      <w:bookmarkStart w:id="0" w:name="_GoBack"/>
      <w:bookmarkEnd w:id="0"/>
      <w:r w:rsidRPr="00FE5379">
        <w:rPr>
          <w:rFonts w:asciiTheme="majorBidi" w:hAnsiTheme="majorBidi" w:cstheme="majorBidi"/>
          <w:sz w:val="28"/>
          <w:szCs w:val="28"/>
          <w:rtl/>
        </w:rPr>
        <w:t>ת דוא"ל הנ"ל עד ליום</w:t>
      </w:r>
      <w:r w:rsidR="00243FA3">
        <w:rPr>
          <w:rFonts w:asciiTheme="majorBidi" w:hAnsiTheme="majorBidi" w:cstheme="majorBidi" w:hint="cs"/>
          <w:sz w:val="28"/>
          <w:szCs w:val="28"/>
          <w:rtl/>
        </w:rPr>
        <w:t xml:space="preserve"> ב' 24</w:t>
      </w:r>
      <w:r w:rsidRPr="00FE5379">
        <w:rPr>
          <w:rFonts w:asciiTheme="majorBidi" w:hAnsiTheme="majorBidi" w:cstheme="majorBidi"/>
          <w:sz w:val="28"/>
          <w:szCs w:val="28"/>
          <w:rtl/>
        </w:rPr>
        <w:t>.</w:t>
      </w:r>
      <w:r w:rsidR="00243FA3">
        <w:rPr>
          <w:rFonts w:asciiTheme="majorBidi" w:hAnsiTheme="majorBidi" w:cstheme="majorBidi" w:hint="cs"/>
          <w:sz w:val="28"/>
          <w:szCs w:val="28"/>
          <w:rtl/>
        </w:rPr>
        <w:t>12</w:t>
      </w:r>
      <w:r w:rsidRPr="00FE5379">
        <w:rPr>
          <w:rFonts w:asciiTheme="majorBidi" w:hAnsiTheme="majorBidi" w:cstheme="majorBidi"/>
          <w:sz w:val="28"/>
          <w:szCs w:val="28"/>
          <w:rtl/>
        </w:rPr>
        <w:t>.</w:t>
      </w:r>
      <w:r w:rsidR="009011C9" w:rsidRPr="00FE5379">
        <w:rPr>
          <w:rFonts w:asciiTheme="majorBidi" w:hAnsiTheme="majorBidi" w:cstheme="majorBidi"/>
          <w:sz w:val="28"/>
          <w:szCs w:val="28"/>
          <w:rtl/>
        </w:rPr>
        <w:t>2018</w:t>
      </w:r>
      <w:r w:rsidRPr="00FE5379">
        <w:rPr>
          <w:rFonts w:asciiTheme="majorBidi" w:hAnsiTheme="majorBidi" w:cstheme="majorBidi"/>
          <w:sz w:val="28"/>
          <w:szCs w:val="28"/>
          <w:rtl/>
        </w:rPr>
        <w:t>.</w:t>
      </w:r>
    </w:p>
    <w:p w:rsidR="00F44635" w:rsidRPr="00FE5379" w:rsidRDefault="00F44635" w:rsidP="00243FA3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 xml:space="preserve">את ההצעה בצירוף כל המסמכים הדרושים יש להגיש באמצעות </w:t>
      </w:r>
      <w:r w:rsidRPr="00FE5379">
        <w:rPr>
          <w:rFonts w:asciiTheme="majorBidi" w:hAnsiTheme="majorBidi" w:cstheme="majorBidi"/>
          <w:sz w:val="28"/>
          <w:szCs w:val="28"/>
          <w:u w:val="single"/>
          <w:rtl/>
        </w:rPr>
        <w:t>חוברת כרוכה</w:t>
      </w:r>
      <w:r w:rsidRPr="00FE5379">
        <w:rPr>
          <w:rFonts w:asciiTheme="majorBidi" w:hAnsiTheme="majorBidi" w:cstheme="majorBidi"/>
          <w:sz w:val="28"/>
          <w:szCs w:val="28"/>
          <w:rtl/>
        </w:rPr>
        <w:t xml:space="preserve">, בשני עותקים במעטפה סגורה. על המעטפה להימצא בתוך תיבת המכרזים המתאימה, המוצבת בכניסה לשער הדואר הדיפלומטי של המשרד, רחוב בנק ישראל 5 בקרית הממשלה בירושלים, לא יאוחר מיום </w:t>
      </w:r>
      <w:r w:rsidR="00243FA3">
        <w:rPr>
          <w:rFonts w:asciiTheme="majorBidi" w:hAnsiTheme="majorBidi" w:cstheme="majorBidi" w:hint="cs"/>
          <w:sz w:val="28"/>
          <w:szCs w:val="28"/>
          <w:rtl/>
        </w:rPr>
        <w:t>חמישי</w:t>
      </w:r>
      <w:r w:rsidRPr="00FE5379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243FA3">
        <w:rPr>
          <w:rFonts w:asciiTheme="majorBidi" w:hAnsiTheme="majorBidi" w:cstheme="majorBidi" w:hint="cs"/>
          <w:sz w:val="28"/>
          <w:szCs w:val="28"/>
          <w:rtl/>
        </w:rPr>
        <w:t>10</w:t>
      </w:r>
      <w:r w:rsidRPr="00FE5379">
        <w:rPr>
          <w:rFonts w:asciiTheme="majorBidi" w:hAnsiTheme="majorBidi" w:cstheme="majorBidi"/>
          <w:sz w:val="28"/>
          <w:szCs w:val="28"/>
          <w:rtl/>
        </w:rPr>
        <w:t>.</w:t>
      </w:r>
      <w:r w:rsidR="00243FA3">
        <w:rPr>
          <w:rFonts w:asciiTheme="majorBidi" w:hAnsiTheme="majorBidi" w:cstheme="majorBidi" w:hint="cs"/>
          <w:sz w:val="28"/>
          <w:szCs w:val="28"/>
          <w:rtl/>
        </w:rPr>
        <w:t>1</w:t>
      </w:r>
      <w:r w:rsidRPr="00FE5379">
        <w:rPr>
          <w:rFonts w:asciiTheme="majorBidi" w:hAnsiTheme="majorBidi" w:cstheme="majorBidi"/>
          <w:sz w:val="28"/>
          <w:szCs w:val="28"/>
          <w:rtl/>
        </w:rPr>
        <w:t>.</w:t>
      </w:r>
      <w:r w:rsidR="00243FA3">
        <w:rPr>
          <w:rFonts w:asciiTheme="majorBidi" w:hAnsiTheme="majorBidi" w:cstheme="majorBidi" w:hint="cs"/>
          <w:sz w:val="28"/>
          <w:szCs w:val="28"/>
          <w:rtl/>
        </w:rPr>
        <w:t>2019</w:t>
      </w:r>
      <w:r w:rsidRPr="00FE5379">
        <w:rPr>
          <w:rFonts w:asciiTheme="majorBidi" w:hAnsiTheme="majorBidi" w:cstheme="majorBidi"/>
          <w:sz w:val="28"/>
          <w:szCs w:val="28"/>
          <w:rtl/>
        </w:rPr>
        <w:t xml:space="preserve"> בשעה 12:00. </w:t>
      </w:r>
    </w:p>
    <w:p w:rsidR="00F44635" w:rsidRPr="00FE5379" w:rsidRDefault="00F44635" w:rsidP="00F44635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F44635" w:rsidRPr="00FE5379" w:rsidRDefault="00F44635" w:rsidP="00C44D6C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FE5379">
        <w:rPr>
          <w:rFonts w:asciiTheme="majorBidi" w:hAnsiTheme="majorBidi" w:cstheme="majorBidi"/>
          <w:sz w:val="28"/>
          <w:szCs w:val="28"/>
          <w:rtl/>
        </w:rPr>
        <w:t>המשרד רשאי שלא לקבל כל הצעה שהיא ו/או לבטל את המכרז מבלי להכריז על זוכה כלשהו.</w:t>
      </w:r>
    </w:p>
    <w:p w:rsidR="00F44635" w:rsidRPr="00FE5379" w:rsidRDefault="00F44635" w:rsidP="00F44635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FE5379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בחוברת המכרז עצמה הן אלה שתחייבנה את המשרד ואת המציע. </w:t>
      </w:r>
    </w:p>
    <w:p w:rsidR="00F014C3" w:rsidRPr="00FE5379" w:rsidRDefault="00F014C3" w:rsidP="00141B06">
      <w:pPr>
        <w:jc w:val="center"/>
        <w:outlineLvl w:val="0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981D4C" w:rsidRDefault="00981D4C" w:rsidP="005F16CA">
      <w:pPr>
        <w:bidi w:val="0"/>
        <w:rPr>
          <w:rFonts w:ascii="Arial" w:hAnsi="Arial" w:cs="Narkisim"/>
          <w:b/>
          <w:bCs/>
          <w:sz w:val="22"/>
          <w:szCs w:val="22"/>
          <w:u w:val="single"/>
        </w:rPr>
      </w:pPr>
    </w:p>
    <w:sectPr w:rsidR="00981D4C" w:rsidSect="003624F2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1701" w:bottom="851" w:left="1620" w:header="720" w:footer="720" w:gutter="0"/>
      <w:pgNumType w:start="1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6F4" w:rsidRDefault="00A806F4">
      <w:r>
        <w:separator/>
      </w:r>
    </w:p>
  </w:endnote>
  <w:endnote w:type="continuationSeparator" w:id="0">
    <w:p w:rsidR="00A806F4" w:rsidRDefault="00A80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Default="001635B3" w:rsidP="00F95ECC">
    <w:pPr>
      <w:pStyle w:val="a8"/>
      <w:framePr w:wrap="around" w:vAnchor="text" w:hAnchor="text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1635B3" w:rsidRDefault="001635B3" w:rsidP="005A3B9C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Pr="00C50094" w:rsidRDefault="001635B3" w:rsidP="003624F2">
    <w:pPr>
      <w:framePr w:wrap="around" w:vAnchor="text" w:hAnchor="text" w:xAlign="center" w:y="1"/>
      <w:jc w:val="center"/>
      <w:rPr>
        <w:rFonts w:ascii="Narkisim" w:hAnsi="Narkisim" w:cs="Narkisim"/>
        <w:sz w:val="26"/>
        <w:szCs w:val="26"/>
        <w:rtl/>
      </w:rPr>
    </w:pPr>
    <w:r w:rsidRPr="00C50094">
      <w:rPr>
        <w:rFonts w:ascii="Narkisim" w:hAnsi="Narkisim" w:cs="Narkisim"/>
        <w:sz w:val="26"/>
        <w:szCs w:val="26"/>
        <w:rtl/>
      </w:rPr>
      <w:t xml:space="preserve">מכרז פומבי </w:t>
    </w:r>
    <w:r>
      <w:rPr>
        <w:rFonts w:ascii="Narkisim" w:hAnsi="Narkisim" w:cs="Narkisim" w:hint="cs"/>
        <w:sz w:val="26"/>
        <w:szCs w:val="26"/>
        <w:rtl/>
      </w:rPr>
      <w:t xml:space="preserve">37/2017 שירותי תרגום, עריכה, תמלול וקריינות </w:t>
    </w:r>
  </w:p>
  <w:p w:rsidR="001635B3" w:rsidRPr="00C50094" w:rsidRDefault="001635B3" w:rsidP="003624F2">
    <w:pPr>
      <w:framePr w:wrap="around" w:vAnchor="text" w:hAnchor="text" w:xAlign="center" w:y="1"/>
      <w:jc w:val="center"/>
      <w:rPr>
        <w:rFonts w:ascii="Narkisim" w:hAnsi="Narkisim" w:cs="Narkisim"/>
      </w:rPr>
    </w:pPr>
    <w:r w:rsidRPr="00C50094">
      <w:rPr>
        <w:rFonts w:ascii="Narkisim" w:hAnsi="Narkisim" w:cs="Narkisim"/>
        <w:sz w:val="26"/>
        <w:szCs w:val="26"/>
        <w:rtl/>
      </w:rPr>
      <w:t xml:space="preserve">אגף </w:t>
    </w:r>
    <w:r>
      <w:rPr>
        <w:rFonts w:ascii="Narkisim" w:hAnsi="Narkisim" w:cs="Narkisim" w:hint="cs"/>
        <w:sz w:val="26"/>
        <w:szCs w:val="26"/>
        <w:rtl/>
      </w:rPr>
      <w:t xml:space="preserve">תקשורת והסברה </w:t>
    </w:r>
    <w:r w:rsidRPr="00C50094">
      <w:rPr>
        <w:rFonts w:ascii="Narkisim" w:hAnsi="Narkisim" w:cs="Narkisim"/>
        <w:sz w:val="26"/>
        <w:szCs w:val="26"/>
        <w:rtl/>
      </w:rPr>
      <w:t xml:space="preserve">- משרד החוץ, עמוד </w:t>
    </w:r>
    <w:r w:rsidRPr="00C50094">
      <w:rPr>
        <w:rFonts w:ascii="Narkisim" w:hAnsi="Narkisim" w:cs="Narkisim"/>
        <w:sz w:val="26"/>
        <w:szCs w:val="26"/>
      </w:rPr>
      <w:fldChar w:fldCharType="begin"/>
    </w:r>
    <w:r w:rsidRPr="00C50094">
      <w:rPr>
        <w:rFonts w:ascii="Narkisim" w:hAnsi="Narkisim" w:cs="Narkisim"/>
        <w:sz w:val="26"/>
        <w:szCs w:val="26"/>
      </w:rPr>
      <w:instrText xml:space="preserve"> PAGE </w:instrText>
    </w:r>
    <w:r w:rsidRPr="00C50094">
      <w:rPr>
        <w:rFonts w:ascii="Narkisim" w:hAnsi="Narkisim" w:cs="Narkisim"/>
        <w:sz w:val="26"/>
        <w:szCs w:val="26"/>
      </w:rPr>
      <w:fldChar w:fldCharType="separate"/>
    </w:r>
    <w:r w:rsidR="00FE5379">
      <w:rPr>
        <w:rFonts w:ascii="Narkisim" w:hAnsi="Narkisim" w:cs="Narkisim"/>
        <w:noProof/>
        <w:sz w:val="26"/>
        <w:szCs w:val="26"/>
        <w:rtl/>
      </w:rPr>
      <w:t>2</w:t>
    </w:r>
    <w:r w:rsidRPr="00C50094">
      <w:rPr>
        <w:rFonts w:ascii="Narkisim" w:hAnsi="Narkisim" w:cs="Narkisim"/>
        <w:sz w:val="26"/>
        <w:szCs w:val="26"/>
      </w:rPr>
      <w:fldChar w:fldCharType="end"/>
    </w:r>
    <w:r w:rsidRPr="00C50094">
      <w:rPr>
        <w:rFonts w:ascii="Narkisim" w:hAnsi="Narkisim" w:cs="Narkisim"/>
        <w:sz w:val="26"/>
        <w:szCs w:val="26"/>
        <w:rtl/>
      </w:rPr>
      <w:t xml:space="preserve"> </w:t>
    </w:r>
    <w:r w:rsidRPr="00C50094">
      <w:rPr>
        <w:rFonts w:ascii="Narkisim" w:hAnsi="Narkisim" w:cs="Narkisim"/>
        <w:b/>
        <w:bCs/>
        <w:sz w:val="26"/>
        <w:szCs w:val="26"/>
        <w:rtl/>
      </w:rPr>
      <w:t xml:space="preserve">מתוך </w:t>
    </w:r>
    <w:r w:rsidRPr="00C50094">
      <w:rPr>
        <w:rFonts w:ascii="Narkisim" w:hAnsi="Narkisim" w:cs="Narkisim"/>
        <w:b/>
        <w:bCs/>
        <w:sz w:val="26"/>
        <w:szCs w:val="26"/>
      </w:rPr>
      <w:fldChar w:fldCharType="begin"/>
    </w:r>
    <w:r w:rsidRPr="00C50094">
      <w:rPr>
        <w:rFonts w:ascii="Narkisim" w:hAnsi="Narkisim" w:cs="Narkisim"/>
        <w:b/>
        <w:bCs/>
        <w:sz w:val="26"/>
        <w:szCs w:val="26"/>
      </w:rPr>
      <w:instrText xml:space="preserve"> NUMPAGES  </w:instrText>
    </w:r>
    <w:r w:rsidRPr="00C50094">
      <w:rPr>
        <w:rFonts w:ascii="Narkisim" w:hAnsi="Narkisim" w:cs="Narkisim"/>
        <w:b/>
        <w:bCs/>
        <w:sz w:val="26"/>
        <w:szCs w:val="26"/>
      </w:rPr>
      <w:fldChar w:fldCharType="separate"/>
    </w:r>
    <w:r w:rsidR="00FE5379">
      <w:rPr>
        <w:rFonts w:ascii="Narkisim" w:hAnsi="Narkisim" w:cs="Narkisim"/>
        <w:b/>
        <w:bCs/>
        <w:noProof/>
        <w:sz w:val="26"/>
        <w:szCs w:val="26"/>
        <w:rtl/>
      </w:rPr>
      <w:t>2</w:t>
    </w:r>
    <w:r w:rsidRPr="00C50094">
      <w:rPr>
        <w:rFonts w:ascii="Narkisim" w:hAnsi="Narkisim" w:cs="Narkisim"/>
        <w:b/>
        <w:bCs/>
        <w:sz w:val="26"/>
        <w:szCs w:val="26"/>
      </w:rPr>
      <w:fldChar w:fldCharType="end"/>
    </w:r>
    <w:r w:rsidRPr="00C50094">
      <w:rPr>
        <w:rFonts w:ascii="Narkisim" w:hAnsi="Narkisim" w:cs="Narkisim"/>
        <w:b/>
        <w:bCs/>
        <w:rtl/>
      </w:rPr>
      <w:t xml:space="preserve"> </w:t>
    </w:r>
  </w:p>
  <w:p w:rsidR="001635B3" w:rsidRPr="003624F2" w:rsidRDefault="001635B3" w:rsidP="005A3B9C">
    <w:pPr>
      <w:pStyle w:val="a8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Pr="00C50094" w:rsidRDefault="00FE5379" w:rsidP="00536F55">
    <w:pPr>
      <w:jc w:val="center"/>
      <w:rPr>
        <w:rFonts w:ascii="Narkisim" w:hAnsi="Narkisim" w:cs="Narkisim"/>
      </w:rPr>
    </w:pPr>
    <w:r>
      <w:rPr>
        <w:rFonts w:ascii="Narkisim" w:hAnsi="Narkisim" w:cs="Narkisim" w:hint="cs"/>
        <w:sz w:val="26"/>
        <w:szCs w:val="26"/>
        <w:rtl/>
      </w:rPr>
      <w:t>מ</w:t>
    </w:r>
    <w:r w:rsidRPr="00FE5379">
      <w:rPr>
        <w:rFonts w:ascii="Narkisim" w:hAnsi="Narkisim" w:cs="Narkisim"/>
        <w:sz w:val="26"/>
        <w:szCs w:val="26"/>
        <w:rtl/>
      </w:rPr>
      <w:t>כרז פומבי 28/2018 - הצטרפות לרשימת ספקים בתחום פתרונות לטיפול במים (כגון טיהור התפלה וסינון) במסגרת סיוע הומניטרי שישראל מגישה למדינות מתפתחות - משרד החוץ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6F4" w:rsidRDefault="00A806F4">
      <w:r>
        <w:separator/>
      </w:r>
    </w:p>
  </w:footnote>
  <w:footnote w:type="continuationSeparator" w:id="0">
    <w:p w:rsidR="00A806F4" w:rsidRDefault="00A806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Default="001635B3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 wp14:anchorId="4A4C3C8A" wp14:editId="69BB45CF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5B3" w:rsidRDefault="001635B3">
    <w:pPr>
      <w:pStyle w:val="a6"/>
    </w:pPr>
    <w:r>
      <w:rPr>
        <w:noProof/>
      </w:rPr>
      <w:drawing>
        <wp:anchor distT="0" distB="0" distL="114300" distR="114300" simplePos="0" relativeHeight="251660288" behindDoc="1" locked="1" layoutInCell="1" allowOverlap="1" wp14:anchorId="50720192" wp14:editId="40B3230B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635B3" w:rsidRDefault="001635B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B3B665A"/>
    <w:multiLevelType w:val="hybridMultilevel"/>
    <w:tmpl w:val="95D200AA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F86E2FFE">
      <w:start w:val="1"/>
      <w:numFmt w:val="hebrew1"/>
      <w:lvlText w:val="%2."/>
      <w:lvlJc w:val="left"/>
      <w:pPr>
        <w:ind w:left="502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674478"/>
    <w:multiLevelType w:val="hybridMultilevel"/>
    <w:tmpl w:val="00F87154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89C48B0E">
      <w:start w:val="1"/>
      <w:numFmt w:val="hebrew1"/>
      <w:lvlText w:val="%2."/>
      <w:lvlJc w:val="center"/>
      <w:pPr>
        <w:ind w:left="643" w:hanging="360"/>
      </w:pPr>
      <w:rPr>
        <w:rFonts w:cs="David" w:hint="default"/>
        <w:b/>
        <w:bCs w:val="0"/>
        <w:iCs w:val="0"/>
        <w:color w:val="auto"/>
        <w:sz w:val="24"/>
        <w:szCs w:val="28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" w15:restartNumberingAfterBreak="0">
    <w:nsid w:val="21E50A72"/>
    <w:multiLevelType w:val="hybridMultilevel"/>
    <w:tmpl w:val="9FC24802"/>
    <w:lvl w:ilvl="0" w:tplc="FEF6D7C4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8" w15:restartNumberingAfterBreak="0">
    <w:nsid w:val="28B31DDB"/>
    <w:multiLevelType w:val="hybridMultilevel"/>
    <w:tmpl w:val="234C7A36"/>
    <w:lvl w:ilvl="0" w:tplc="2F1A6A2A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7E7D33"/>
    <w:multiLevelType w:val="hybridMultilevel"/>
    <w:tmpl w:val="9CF845B2"/>
    <w:lvl w:ilvl="0" w:tplc="9F261D36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380C63DE"/>
    <w:multiLevelType w:val="hybridMultilevel"/>
    <w:tmpl w:val="2166A5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E323561"/>
    <w:multiLevelType w:val="hybridMultilevel"/>
    <w:tmpl w:val="E9BA17C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211D6B"/>
    <w:multiLevelType w:val="hybridMultilevel"/>
    <w:tmpl w:val="7614370C"/>
    <w:lvl w:ilvl="0" w:tplc="B3846BB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89C48B0E">
      <w:start w:val="1"/>
      <w:numFmt w:val="hebrew1"/>
      <w:lvlText w:val="%2."/>
      <w:lvlJc w:val="center"/>
      <w:pPr>
        <w:ind w:left="643" w:hanging="360"/>
      </w:pPr>
      <w:rPr>
        <w:rFonts w:cs="David" w:hint="default"/>
        <w:b/>
        <w:bCs w:val="0"/>
        <w:iCs w:val="0"/>
        <w:color w:val="auto"/>
        <w:sz w:val="24"/>
        <w:szCs w:val="28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6E6C22"/>
    <w:multiLevelType w:val="hybridMultilevel"/>
    <w:tmpl w:val="0E10F532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5B0832"/>
    <w:multiLevelType w:val="hybridMultilevel"/>
    <w:tmpl w:val="0E10F532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8" w15:restartNumberingAfterBreak="0">
    <w:nsid w:val="47D91D3F"/>
    <w:multiLevelType w:val="hybridMultilevel"/>
    <w:tmpl w:val="351E12A6"/>
    <w:lvl w:ilvl="0" w:tplc="2464609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B16467D"/>
    <w:multiLevelType w:val="hybridMultilevel"/>
    <w:tmpl w:val="E97AAF52"/>
    <w:lvl w:ilvl="0" w:tplc="B6C8C8E6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A3121"/>
    <w:multiLevelType w:val="hybridMultilevel"/>
    <w:tmpl w:val="EE6A13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0A63705"/>
    <w:multiLevelType w:val="hybridMultilevel"/>
    <w:tmpl w:val="E4BEE54C"/>
    <w:lvl w:ilvl="0" w:tplc="9CC80EB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34A0549"/>
    <w:multiLevelType w:val="hybridMultilevel"/>
    <w:tmpl w:val="1F681E02"/>
    <w:lvl w:ilvl="0" w:tplc="B3846BBE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23421E84">
      <w:start w:val="1"/>
      <w:numFmt w:val="hebrew1"/>
      <w:lvlText w:val="%2."/>
      <w:lvlJc w:val="left"/>
      <w:pPr>
        <w:ind w:left="643" w:hanging="360"/>
      </w:pPr>
      <w:rPr>
        <w:rFonts w:ascii="Times New Roman" w:eastAsia="Times New Roman" w:hAnsi="Times New Roman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F15829"/>
    <w:multiLevelType w:val="hybridMultilevel"/>
    <w:tmpl w:val="A4B0A2FE"/>
    <w:lvl w:ilvl="0" w:tplc="5DBED7D8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43F7E3F"/>
    <w:multiLevelType w:val="multilevel"/>
    <w:tmpl w:val="FE1AC2EA"/>
    <w:lvl w:ilvl="0">
      <w:start w:val="3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4FCD"/>
    <w:multiLevelType w:val="hybridMultilevel"/>
    <w:tmpl w:val="9FC24802"/>
    <w:lvl w:ilvl="0" w:tplc="FEF6D7C4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9" w15:restartNumberingAfterBreak="0">
    <w:nsid w:val="6FCD4E36"/>
    <w:multiLevelType w:val="hybridMultilevel"/>
    <w:tmpl w:val="B492D9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3571AC"/>
    <w:multiLevelType w:val="hybridMultilevel"/>
    <w:tmpl w:val="334AF9D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BD5623"/>
    <w:multiLevelType w:val="hybridMultilevel"/>
    <w:tmpl w:val="8C3C5DFA"/>
    <w:lvl w:ilvl="0" w:tplc="9CC80EB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4" w15:restartNumberingAfterBreak="0">
    <w:nsid w:val="79417A0A"/>
    <w:multiLevelType w:val="hybridMultilevel"/>
    <w:tmpl w:val="3AB49728"/>
    <w:lvl w:ilvl="0" w:tplc="78DE64C2">
      <w:start w:val="1"/>
      <w:numFmt w:val="decimal"/>
      <w:lvlText w:val="%1)"/>
      <w:lvlJc w:val="left"/>
      <w:pPr>
        <w:ind w:left="720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380E62"/>
    <w:multiLevelType w:val="hybridMultilevel"/>
    <w:tmpl w:val="002E5546"/>
    <w:lvl w:ilvl="0" w:tplc="51B046D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36" w15:restartNumberingAfterBreak="0">
    <w:nsid w:val="7BA7121F"/>
    <w:multiLevelType w:val="hybridMultilevel"/>
    <w:tmpl w:val="ADD68442"/>
    <w:lvl w:ilvl="0" w:tplc="3FE828CE">
      <w:start w:val="1"/>
      <w:numFmt w:val="hebrew1"/>
      <w:lvlText w:val="%1."/>
      <w:lvlJc w:val="left"/>
      <w:pPr>
        <w:ind w:left="108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3"/>
  </w:num>
  <w:num w:numId="2">
    <w:abstractNumId w:val="17"/>
  </w:num>
  <w:num w:numId="3">
    <w:abstractNumId w:val="3"/>
  </w:num>
  <w:num w:numId="4">
    <w:abstractNumId w:val="16"/>
  </w:num>
  <w:num w:numId="5">
    <w:abstractNumId w:val="15"/>
  </w:num>
  <w:num w:numId="6">
    <w:abstractNumId w:val="18"/>
  </w:num>
  <w:num w:numId="7">
    <w:abstractNumId w:val="7"/>
  </w:num>
  <w:num w:numId="8">
    <w:abstractNumId w:val="0"/>
  </w:num>
  <w:num w:numId="9">
    <w:abstractNumId w:val="36"/>
  </w:num>
  <w:num w:numId="10">
    <w:abstractNumId w:val="30"/>
  </w:num>
  <w:num w:numId="11">
    <w:abstractNumId w:val="8"/>
  </w:num>
  <w:num w:numId="12">
    <w:abstractNumId w:val="34"/>
  </w:num>
  <w:num w:numId="13">
    <w:abstractNumId w:val="19"/>
  </w:num>
  <w:num w:numId="14">
    <w:abstractNumId w:val="22"/>
  </w:num>
  <w:num w:numId="15">
    <w:abstractNumId w:val="28"/>
  </w:num>
  <w:num w:numId="16">
    <w:abstractNumId w:val="25"/>
  </w:num>
  <w:num w:numId="17">
    <w:abstractNumId w:val="5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</w:num>
  <w:num w:numId="25">
    <w:abstractNumId w:val="13"/>
  </w:num>
  <w:num w:numId="26">
    <w:abstractNumId w:val="24"/>
  </w:num>
  <w:num w:numId="27">
    <w:abstractNumId w:val="6"/>
  </w:num>
  <w:num w:numId="28">
    <w:abstractNumId w:val="27"/>
  </w:num>
  <w:num w:numId="29">
    <w:abstractNumId w:val="14"/>
  </w:num>
  <w:num w:numId="30">
    <w:abstractNumId w:val="31"/>
  </w:num>
  <w:num w:numId="31">
    <w:abstractNumId w:val="12"/>
  </w:num>
  <w:num w:numId="32">
    <w:abstractNumId w:val="29"/>
  </w:num>
  <w:num w:numId="33">
    <w:abstractNumId w:val="11"/>
  </w:num>
  <w:num w:numId="34">
    <w:abstractNumId w:val="20"/>
  </w:num>
  <w:num w:numId="35">
    <w:abstractNumId w:val="21"/>
  </w:num>
  <w:num w:numId="36">
    <w:abstractNumId w:val="23"/>
  </w:num>
  <w:num w:numId="37">
    <w:abstractNumId w:val="35"/>
  </w:num>
  <w:num w:numId="38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B9C"/>
    <w:rsid w:val="000027D1"/>
    <w:rsid w:val="00004A41"/>
    <w:rsid w:val="00010514"/>
    <w:rsid w:val="000132B4"/>
    <w:rsid w:val="00022460"/>
    <w:rsid w:val="0002251C"/>
    <w:rsid w:val="00032D15"/>
    <w:rsid w:val="00040D98"/>
    <w:rsid w:val="00053993"/>
    <w:rsid w:val="000559C0"/>
    <w:rsid w:val="00056B3E"/>
    <w:rsid w:val="00061E6C"/>
    <w:rsid w:val="0006406B"/>
    <w:rsid w:val="0006642F"/>
    <w:rsid w:val="0007492E"/>
    <w:rsid w:val="00085280"/>
    <w:rsid w:val="00087C34"/>
    <w:rsid w:val="00096CD2"/>
    <w:rsid w:val="000A7675"/>
    <w:rsid w:val="000C6C1D"/>
    <w:rsid w:val="000D1812"/>
    <w:rsid w:val="000D1D01"/>
    <w:rsid w:val="000D3F0E"/>
    <w:rsid w:val="000F5FA6"/>
    <w:rsid w:val="000F6AB7"/>
    <w:rsid w:val="001034B6"/>
    <w:rsid w:val="00103805"/>
    <w:rsid w:val="00103DAB"/>
    <w:rsid w:val="00105A03"/>
    <w:rsid w:val="001126B1"/>
    <w:rsid w:val="0011602A"/>
    <w:rsid w:val="00120ADB"/>
    <w:rsid w:val="0013249A"/>
    <w:rsid w:val="00141B06"/>
    <w:rsid w:val="00145CB4"/>
    <w:rsid w:val="001635B3"/>
    <w:rsid w:val="00164783"/>
    <w:rsid w:val="00170804"/>
    <w:rsid w:val="00170E27"/>
    <w:rsid w:val="00175735"/>
    <w:rsid w:val="001804D6"/>
    <w:rsid w:val="00184945"/>
    <w:rsid w:val="00185053"/>
    <w:rsid w:val="001870D7"/>
    <w:rsid w:val="00193FA7"/>
    <w:rsid w:val="00197F00"/>
    <w:rsid w:val="001A1D18"/>
    <w:rsid w:val="001A36F7"/>
    <w:rsid w:val="001A5AD6"/>
    <w:rsid w:val="001B09EE"/>
    <w:rsid w:val="001B3053"/>
    <w:rsid w:val="001B7349"/>
    <w:rsid w:val="001D1AB5"/>
    <w:rsid w:val="001D389F"/>
    <w:rsid w:val="001D3D53"/>
    <w:rsid w:val="001D508A"/>
    <w:rsid w:val="001D634B"/>
    <w:rsid w:val="001F40A7"/>
    <w:rsid w:val="002034B2"/>
    <w:rsid w:val="002055E6"/>
    <w:rsid w:val="00205CFA"/>
    <w:rsid w:val="00207190"/>
    <w:rsid w:val="00207B94"/>
    <w:rsid w:val="0021259D"/>
    <w:rsid w:val="00212CF7"/>
    <w:rsid w:val="0021408E"/>
    <w:rsid w:val="00216A4E"/>
    <w:rsid w:val="00224B3E"/>
    <w:rsid w:val="00224C55"/>
    <w:rsid w:val="00237197"/>
    <w:rsid w:val="00243FA3"/>
    <w:rsid w:val="00247B20"/>
    <w:rsid w:val="00251166"/>
    <w:rsid w:val="00254BD2"/>
    <w:rsid w:val="00255979"/>
    <w:rsid w:val="00256444"/>
    <w:rsid w:val="002658B9"/>
    <w:rsid w:val="002677D6"/>
    <w:rsid w:val="00271FB0"/>
    <w:rsid w:val="00273836"/>
    <w:rsid w:val="00275F74"/>
    <w:rsid w:val="002822A7"/>
    <w:rsid w:val="002834EB"/>
    <w:rsid w:val="00292019"/>
    <w:rsid w:val="002973FF"/>
    <w:rsid w:val="002A76A2"/>
    <w:rsid w:val="002A7C03"/>
    <w:rsid w:val="002B4B0D"/>
    <w:rsid w:val="002C19FF"/>
    <w:rsid w:val="002C5413"/>
    <w:rsid w:val="002C65BD"/>
    <w:rsid w:val="002C697F"/>
    <w:rsid w:val="002D5666"/>
    <w:rsid w:val="002D5DAE"/>
    <w:rsid w:val="002D661E"/>
    <w:rsid w:val="002E180F"/>
    <w:rsid w:val="002E189C"/>
    <w:rsid w:val="002F2485"/>
    <w:rsid w:val="002F71EF"/>
    <w:rsid w:val="003154EF"/>
    <w:rsid w:val="0031616A"/>
    <w:rsid w:val="003174C1"/>
    <w:rsid w:val="00323974"/>
    <w:rsid w:val="0033139D"/>
    <w:rsid w:val="0033201B"/>
    <w:rsid w:val="00333D3A"/>
    <w:rsid w:val="00343448"/>
    <w:rsid w:val="00343751"/>
    <w:rsid w:val="00350DFD"/>
    <w:rsid w:val="00352B66"/>
    <w:rsid w:val="00352E05"/>
    <w:rsid w:val="0036122A"/>
    <w:rsid w:val="003624F2"/>
    <w:rsid w:val="00364E0E"/>
    <w:rsid w:val="003659DF"/>
    <w:rsid w:val="00365A90"/>
    <w:rsid w:val="00374DA6"/>
    <w:rsid w:val="00380ECA"/>
    <w:rsid w:val="00383FB0"/>
    <w:rsid w:val="003871A6"/>
    <w:rsid w:val="0039202B"/>
    <w:rsid w:val="003A30FB"/>
    <w:rsid w:val="003A3131"/>
    <w:rsid w:val="003B5165"/>
    <w:rsid w:val="003C2FCE"/>
    <w:rsid w:val="003C397A"/>
    <w:rsid w:val="003C4D91"/>
    <w:rsid w:val="003C53ED"/>
    <w:rsid w:val="003D6971"/>
    <w:rsid w:val="003D7875"/>
    <w:rsid w:val="003E4D36"/>
    <w:rsid w:val="003E5081"/>
    <w:rsid w:val="003F03EA"/>
    <w:rsid w:val="003F2133"/>
    <w:rsid w:val="004000FC"/>
    <w:rsid w:val="00404267"/>
    <w:rsid w:val="00407264"/>
    <w:rsid w:val="0041784D"/>
    <w:rsid w:val="004278E4"/>
    <w:rsid w:val="004311C9"/>
    <w:rsid w:val="00432180"/>
    <w:rsid w:val="00432191"/>
    <w:rsid w:val="00441DCD"/>
    <w:rsid w:val="00456152"/>
    <w:rsid w:val="004606C9"/>
    <w:rsid w:val="00462584"/>
    <w:rsid w:val="00464DCA"/>
    <w:rsid w:val="0046717B"/>
    <w:rsid w:val="00483B55"/>
    <w:rsid w:val="00497D13"/>
    <w:rsid w:val="004A5B90"/>
    <w:rsid w:val="004B0309"/>
    <w:rsid w:val="004B06F8"/>
    <w:rsid w:val="004B0D98"/>
    <w:rsid w:val="004B452E"/>
    <w:rsid w:val="004C5E26"/>
    <w:rsid w:val="004D18FF"/>
    <w:rsid w:val="004E2583"/>
    <w:rsid w:val="004E495E"/>
    <w:rsid w:val="004E5331"/>
    <w:rsid w:val="004E5819"/>
    <w:rsid w:val="00502516"/>
    <w:rsid w:val="00512B6E"/>
    <w:rsid w:val="00524EEE"/>
    <w:rsid w:val="005275B7"/>
    <w:rsid w:val="005301EA"/>
    <w:rsid w:val="00536F55"/>
    <w:rsid w:val="005443DC"/>
    <w:rsid w:val="00554F1C"/>
    <w:rsid w:val="00555C55"/>
    <w:rsid w:val="00556F93"/>
    <w:rsid w:val="00564282"/>
    <w:rsid w:val="0057507B"/>
    <w:rsid w:val="00586BF0"/>
    <w:rsid w:val="00592925"/>
    <w:rsid w:val="00594520"/>
    <w:rsid w:val="00594BC7"/>
    <w:rsid w:val="005A3B9C"/>
    <w:rsid w:val="005A6B63"/>
    <w:rsid w:val="005B06F9"/>
    <w:rsid w:val="005B136F"/>
    <w:rsid w:val="005C1BA2"/>
    <w:rsid w:val="005C782D"/>
    <w:rsid w:val="005D126D"/>
    <w:rsid w:val="005E47DF"/>
    <w:rsid w:val="005E7700"/>
    <w:rsid w:val="005E78C8"/>
    <w:rsid w:val="005F16CA"/>
    <w:rsid w:val="00600A07"/>
    <w:rsid w:val="0060301F"/>
    <w:rsid w:val="006108D3"/>
    <w:rsid w:val="006117D3"/>
    <w:rsid w:val="00622CE6"/>
    <w:rsid w:val="006323F0"/>
    <w:rsid w:val="006334F8"/>
    <w:rsid w:val="006342D7"/>
    <w:rsid w:val="006449F4"/>
    <w:rsid w:val="006548F8"/>
    <w:rsid w:val="00657C12"/>
    <w:rsid w:val="00661681"/>
    <w:rsid w:val="00670757"/>
    <w:rsid w:val="00670CA7"/>
    <w:rsid w:val="006756B2"/>
    <w:rsid w:val="00681857"/>
    <w:rsid w:val="0068544F"/>
    <w:rsid w:val="0068627A"/>
    <w:rsid w:val="006920CF"/>
    <w:rsid w:val="006A181D"/>
    <w:rsid w:val="006B60C1"/>
    <w:rsid w:val="006C1D52"/>
    <w:rsid w:val="006C49FA"/>
    <w:rsid w:val="006C50F7"/>
    <w:rsid w:val="006C5EAE"/>
    <w:rsid w:val="006D3B81"/>
    <w:rsid w:val="006D5A7E"/>
    <w:rsid w:val="006E34AE"/>
    <w:rsid w:val="006E78AB"/>
    <w:rsid w:val="006E7D02"/>
    <w:rsid w:val="006F1722"/>
    <w:rsid w:val="006F7544"/>
    <w:rsid w:val="006F7B79"/>
    <w:rsid w:val="0070168D"/>
    <w:rsid w:val="0070216D"/>
    <w:rsid w:val="007057E8"/>
    <w:rsid w:val="0071091C"/>
    <w:rsid w:val="00720C9F"/>
    <w:rsid w:val="00721871"/>
    <w:rsid w:val="00724390"/>
    <w:rsid w:val="00727225"/>
    <w:rsid w:val="0073178B"/>
    <w:rsid w:val="0073332E"/>
    <w:rsid w:val="007432F8"/>
    <w:rsid w:val="00751A8E"/>
    <w:rsid w:val="00752CA7"/>
    <w:rsid w:val="007617BC"/>
    <w:rsid w:val="00762C27"/>
    <w:rsid w:val="00766283"/>
    <w:rsid w:val="00774A9A"/>
    <w:rsid w:val="00777053"/>
    <w:rsid w:val="0079171F"/>
    <w:rsid w:val="007976E2"/>
    <w:rsid w:val="007A0B06"/>
    <w:rsid w:val="007A41B1"/>
    <w:rsid w:val="007A5655"/>
    <w:rsid w:val="007B1539"/>
    <w:rsid w:val="007C1A23"/>
    <w:rsid w:val="007C1BE4"/>
    <w:rsid w:val="007C36FA"/>
    <w:rsid w:val="007C7413"/>
    <w:rsid w:val="007D30A8"/>
    <w:rsid w:val="007D49F0"/>
    <w:rsid w:val="007E1A45"/>
    <w:rsid w:val="007E5935"/>
    <w:rsid w:val="007E6EEC"/>
    <w:rsid w:val="007F502D"/>
    <w:rsid w:val="00813632"/>
    <w:rsid w:val="0081504F"/>
    <w:rsid w:val="00817C5C"/>
    <w:rsid w:val="0082129F"/>
    <w:rsid w:val="008253A8"/>
    <w:rsid w:val="008306BA"/>
    <w:rsid w:val="00831183"/>
    <w:rsid w:val="00832ED0"/>
    <w:rsid w:val="00833705"/>
    <w:rsid w:val="00863AA4"/>
    <w:rsid w:val="00870F1C"/>
    <w:rsid w:val="00871CE8"/>
    <w:rsid w:val="00872C8B"/>
    <w:rsid w:val="00873A2E"/>
    <w:rsid w:val="00874CE5"/>
    <w:rsid w:val="0088301C"/>
    <w:rsid w:val="00890FA2"/>
    <w:rsid w:val="00891E3E"/>
    <w:rsid w:val="008A17DD"/>
    <w:rsid w:val="008A3380"/>
    <w:rsid w:val="008A3641"/>
    <w:rsid w:val="008A3FDE"/>
    <w:rsid w:val="008A6AC6"/>
    <w:rsid w:val="008A6D70"/>
    <w:rsid w:val="008A6E65"/>
    <w:rsid w:val="008B0577"/>
    <w:rsid w:val="008B7A53"/>
    <w:rsid w:val="008B7D6C"/>
    <w:rsid w:val="008D25E7"/>
    <w:rsid w:val="008D3E5E"/>
    <w:rsid w:val="008D62E2"/>
    <w:rsid w:val="008E03D6"/>
    <w:rsid w:val="008E55E7"/>
    <w:rsid w:val="008E61DD"/>
    <w:rsid w:val="008F0442"/>
    <w:rsid w:val="008F2346"/>
    <w:rsid w:val="008F4558"/>
    <w:rsid w:val="008F48C7"/>
    <w:rsid w:val="009011C9"/>
    <w:rsid w:val="0090153A"/>
    <w:rsid w:val="00901634"/>
    <w:rsid w:val="009039F9"/>
    <w:rsid w:val="00903EF5"/>
    <w:rsid w:val="0092018D"/>
    <w:rsid w:val="009201E9"/>
    <w:rsid w:val="0092343A"/>
    <w:rsid w:val="00927BEF"/>
    <w:rsid w:val="009325FC"/>
    <w:rsid w:val="00934AD2"/>
    <w:rsid w:val="009353D5"/>
    <w:rsid w:val="00943378"/>
    <w:rsid w:val="00944E23"/>
    <w:rsid w:val="00947228"/>
    <w:rsid w:val="00953976"/>
    <w:rsid w:val="00957F25"/>
    <w:rsid w:val="0096390D"/>
    <w:rsid w:val="00964F24"/>
    <w:rsid w:val="00972660"/>
    <w:rsid w:val="00977693"/>
    <w:rsid w:val="00981D4C"/>
    <w:rsid w:val="00983562"/>
    <w:rsid w:val="0098368C"/>
    <w:rsid w:val="00992728"/>
    <w:rsid w:val="009A2CFC"/>
    <w:rsid w:val="009B2281"/>
    <w:rsid w:val="009B67E5"/>
    <w:rsid w:val="009C12D8"/>
    <w:rsid w:val="009C22D5"/>
    <w:rsid w:val="009C7474"/>
    <w:rsid w:val="009D395D"/>
    <w:rsid w:val="009D4423"/>
    <w:rsid w:val="009D4F55"/>
    <w:rsid w:val="009D69A6"/>
    <w:rsid w:val="009E0CA6"/>
    <w:rsid w:val="009F54D3"/>
    <w:rsid w:val="009F7B70"/>
    <w:rsid w:val="00A00797"/>
    <w:rsid w:val="00A010D1"/>
    <w:rsid w:val="00A05F54"/>
    <w:rsid w:val="00A07BEE"/>
    <w:rsid w:val="00A13A79"/>
    <w:rsid w:val="00A15B9F"/>
    <w:rsid w:val="00A15E69"/>
    <w:rsid w:val="00A16ED2"/>
    <w:rsid w:val="00A24C44"/>
    <w:rsid w:val="00A277C5"/>
    <w:rsid w:val="00A41468"/>
    <w:rsid w:val="00A41A95"/>
    <w:rsid w:val="00A42AC0"/>
    <w:rsid w:val="00A5605A"/>
    <w:rsid w:val="00A634EE"/>
    <w:rsid w:val="00A64157"/>
    <w:rsid w:val="00A64C30"/>
    <w:rsid w:val="00A65AB6"/>
    <w:rsid w:val="00A70CC0"/>
    <w:rsid w:val="00A7125F"/>
    <w:rsid w:val="00A71E5F"/>
    <w:rsid w:val="00A72AB4"/>
    <w:rsid w:val="00A806F4"/>
    <w:rsid w:val="00A80AED"/>
    <w:rsid w:val="00A846C8"/>
    <w:rsid w:val="00A86ACD"/>
    <w:rsid w:val="00A93FF9"/>
    <w:rsid w:val="00A977D2"/>
    <w:rsid w:val="00AA32E5"/>
    <w:rsid w:val="00AC1100"/>
    <w:rsid w:val="00AC258A"/>
    <w:rsid w:val="00AC44EE"/>
    <w:rsid w:val="00AC56FA"/>
    <w:rsid w:val="00AC617B"/>
    <w:rsid w:val="00AD23F0"/>
    <w:rsid w:val="00AD7826"/>
    <w:rsid w:val="00AE0998"/>
    <w:rsid w:val="00AE0C41"/>
    <w:rsid w:val="00AE29C4"/>
    <w:rsid w:val="00AF102D"/>
    <w:rsid w:val="00B0715A"/>
    <w:rsid w:val="00B11755"/>
    <w:rsid w:val="00B139B3"/>
    <w:rsid w:val="00B1527A"/>
    <w:rsid w:val="00B25320"/>
    <w:rsid w:val="00B262F4"/>
    <w:rsid w:val="00B26AC6"/>
    <w:rsid w:val="00B33E65"/>
    <w:rsid w:val="00B41BAE"/>
    <w:rsid w:val="00B424FA"/>
    <w:rsid w:val="00B44143"/>
    <w:rsid w:val="00B512CA"/>
    <w:rsid w:val="00B54DA5"/>
    <w:rsid w:val="00B54EB1"/>
    <w:rsid w:val="00B62930"/>
    <w:rsid w:val="00B71853"/>
    <w:rsid w:val="00B71C80"/>
    <w:rsid w:val="00B7278D"/>
    <w:rsid w:val="00B75648"/>
    <w:rsid w:val="00B8008C"/>
    <w:rsid w:val="00B801AC"/>
    <w:rsid w:val="00B86EB5"/>
    <w:rsid w:val="00B938E4"/>
    <w:rsid w:val="00B96E9F"/>
    <w:rsid w:val="00BA2F47"/>
    <w:rsid w:val="00BB2C57"/>
    <w:rsid w:val="00BB4689"/>
    <w:rsid w:val="00BD22C8"/>
    <w:rsid w:val="00BD4A27"/>
    <w:rsid w:val="00BF7950"/>
    <w:rsid w:val="00C04651"/>
    <w:rsid w:val="00C05E50"/>
    <w:rsid w:val="00C20E25"/>
    <w:rsid w:val="00C23CAC"/>
    <w:rsid w:val="00C24BD4"/>
    <w:rsid w:val="00C31E07"/>
    <w:rsid w:val="00C33049"/>
    <w:rsid w:val="00C37FD9"/>
    <w:rsid w:val="00C44D6C"/>
    <w:rsid w:val="00C572B0"/>
    <w:rsid w:val="00C57C94"/>
    <w:rsid w:val="00C7547F"/>
    <w:rsid w:val="00C90AFA"/>
    <w:rsid w:val="00C967B0"/>
    <w:rsid w:val="00C97C1A"/>
    <w:rsid w:val="00CA0058"/>
    <w:rsid w:val="00CA0B83"/>
    <w:rsid w:val="00CA1BB7"/>
    <w:rsid w:val="00CA1EF9"/>
    <w:rsid w:val="00CA22F8"/>
    <w:rsid w:val="00CA51E1"/>
    <w:rsid w:val="00CA7F21"/>
    <w:rsid w:val="00CC30C3"/>
    <w:rsid w:val="00CD0503"/>
    <w:rsid w:val="00CD1BEE"/>
    <w:rsid w:val="00CD46FE"/>
    <w:rsid w:val="00CE0EEB"/>
    <w:rsid w:val="00CE75C6"/>
    <w:rsid w:val="00CE78EB"/>
    <w:rsid w:val="00CF36D2"/>
    <w:rsid w:val="00CF4F30"/>
    <w:rsid w:val="00D007C3"/>
    <w:rsid w:val="00D009E7"/>
    <w:rsid w:val="00D0151A"/>
    <w:rsid w:val="00D0301B"/>
    <w:rsid w:val="00D12784"/>
    <w:rsid w:val="00D13282"/>
    <w:rsid w:val="00D17521"/>
    <w:rsid w:val="00D179C2"/>
    <w:rsid w:val="00D219B5"/>
    <w:rsid w:val="00D31BDF"/>
    <w:rsid w:val="00D3319E"/>
    <w:rsid w:val="00D35249"/>
    <w:rsid w:val="00D35677"/>
    <w:rsid w:val="00D40257"/>
    <w:rsid w:val="00D4551D"/>
    <w:rsid w:val="00D56C59"/>
    <w:rsid w:val="00D66011"/>
    <w:rsid w:val="00D711E7"/>
    <w:rsid w:val="00D71EAC"/>
    <w:rsid w:val="00D75F47"/>
    <w:rsid w:val="00D7726C"/>
    <w:rsid w:val="00D80099"/>
    <w:rsid w:val="00D80A0A"/>
    <w:rsid w:val="00D84587"/>
    <w:rsid w:val="00D85CC0"/>
    <w:rsid w:val="00DA079E"/>
    <w:rsid w:val="00DA09AB"/>
    <w:rsid w:val="00DA20B4"/>
    <w:rsid w:val="00DC4446"/>
    <w:rsid w:val="00DC7DB6"/>
    <w:rsid w:val="00DD06C1"/>
    <w:rsid w:val="00DD75D1"/>
    <w:rsid w:val="00DE0D3D"/>
    <w:rsid w:val="00DE1B65"/>
    <w:rsid w:val="00DE3C57"/>
    <w:rsid w:val="00DE58AB"/>
    <w:rsid w:val="00DE5A8F"/>
    <w:rsid w:val="00DE7101"/>
    <w:rsid w:val="00DF4152"/>
    <w:rsid w:val="00E01972"/>
    <w:rsid w:val="00E05D69"/>
    <w:rsid w:val="00E128EE"/>
    <w:rsid w:val="00E16910"/>
    <w:rsid w:val="00E20446"/>
    <w:rsid w:val="00E214A3"/>
    <w:rsid w:val="00E36E21"/>
    <w:rsid w:val="00E425EF"/>
    <w:rsid w:val="00E50A66"/>
    <w:rsid w:val="00E563DF"/>
    <w:rsid w:val="00E60859"/>
    <w:rsid w:val="00E60A9C"/>
    <w:rsid w:val="00E778DB"/>
    <w:rsid w:val="00E8254D"/>
    <w:rsid w:val="00E853D9"/>
    <w:rsid w:val="00E85EFA"/>
    <w:rsid w:val="00E908AD"/>
    <w:rsid w:val="00EA0138"/>
    <w:rsid w:val="00EA14AC"/>
    <w:rsid w:val="00EA32F1"/>
    <w:rsid w:val="00EA47CC"/>
    <w:rsid w:val="00EA5D1B"/>
    <w:rsid w:val="00EA5EF3"/>
    <w:rsid w:val="00EA7C66"/>
    <w:rsid w:val="00EB498E"/>
    <w:rsid w:val="00EC0182"/>
    <w:rsid w:val="00EC6B23"/>
    <w:rsid w:val="00EC7382"/>
    <w:rsid w:val="00EC7E50"/>
    <w:rsid w:val="00EE19DD"/>
    <w:rsid w:val="00EE5AFE"/>
    <w:rsid w:val="00EF1326"/>
    <w:rsid w:val="00EF16DB"/>
    <w:rsid w:val="00EF3ABC"/>
    <w:rsid w:val="00EF452D"/>
    <w:rsid w:val="00F014C3"/>
    <w:rsid w:val="00F04E3F"/>
    <w:rsid w:val="00F16BA8"/>
    <w:rsid w:val="00F232D2"/>
    <w:rsid w:val="00F35E4A"/>
    <w:rsid w:val="00F43242"/>
    <w:rsid w:val="00F444A7"/>
    <w:rsid w:val="00F44635"/>
    <w:rsid w:val="00F475BE"/>
    <w:rsid w:val="00F54E4F"/>
    <w:rsid w:val="00F621DE"/>
    <w:rsid w:val="00F63CF4"/>
    <w:rsid w:val="00F674E8"/>
    <w:rsid w:val="00F72EB1"/>
    <w:rsid w:val="00F735EA"/>
    <w:rsid w:val="00F747E4"/>
    <w:rsid w:val="00F850DD"/>
    <w:rsid w:val="00F90D1C"/>
    <w:rsid w:val="00F93EB3"/>
    <w:rsid w:val="00F94205"/>
    <w:rsid w:val="00F95ECC"/>
    <w:rsid w:val="00FA01A6"/>
    <w:rsid w:val="00FA21D9"/>
    <w:rsid w:val="00FA29DC"/>
    <w:rsid w:val="00FA3A53"/>
    <w:rsid w:val="00FA4AE0"/>
    <w:rsid w:val="00FC57C7"/>
    <w:rsid w:val="00FE5379"/>
    <w:rsid w:val="00FE770C"/>
    <w:rsid w:val="00FF07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FE21EF1-C615-41A6-AAB4-4D1B86159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8D3E5E"/>
    <w:pPr>
      <w:bidi/>
    </w:pPr>
    <w:rPr>
      <w:sz w:val="24"/>
      <w:szCs w:val="24"/>
    </w:rPr>
  </w:style>
  <w:style w:type="paragraph" w:styleId="20">
    <w:name w:val="heading 2"/>
    <w:basedOn w:val="a2"/>
    <w:next w:val="a2"/>
    <w:link w:val="21"/>
    <w:semiHidden/>
    <w:unhideWhenUsed/>
    <w:qFormat/>
    <w:rsid w:val="00E85EF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9">
    <w:name w:val="heading 9"/>
    <w:basedOn w:val="a2"/>
    <w:next w:val="a2"/>
    <w:qFormat/>
    <w:rsid w:val="005A3B9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1"/>
    <w:basedOn w:val="a2"/>
    <w:link w:val="a7"/>
    <w:rsid w:val="005A3B9C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5A3B9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5A3B9C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basedOn w:val="a3"/>
    <w:rsid w:val="005A3B9C"/>
  </w:style>
  <w:style w:type="table" w:styleId="aa">
    <w:name w:val="Table Grid"/>
    <w:basedOn w:val="a4"/>
    <w:rsid w:val="005A3B9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2"/>
    <w:link w:val="ac"/>
    <w:qFormat/>
    <w:rsid w:val="005A3B9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5A3B9C"/>
    <w:rPr>
      <w:rFonts w:cs="Narkisim"/>
      <w:sz w:val="20"/>
      <w:szCs w:val="28"/>
    </w:rPr>
  </w:style>
  <w:style w:type="character" w:styleId="Hyperlink">
    <w:name w:val="Hyperlink"/>
    <w:basedOn w:val="a3"/>
    <w:rsid w:val="005A3B9C"/>
    <w:rPr>
      <w:color w:val="0000FF"/>
      <w:u w:val="single"/>
    </w:rPr>
  </w:style>
  <w:style w:type="paragraph" w:styleId="ae">
    <w:name w:val="Balloon Text"/>
    <w:basedOn w:val="a2"/>
    <w:semiHidden/>
    <w:rsid w:val="005A3B9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5A3B9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5A3B9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5A3B9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5A3B9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5A3B9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5A3B9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annotation text"/>
    <w:basedOn w:val="a2"/>
    <w:link w:val="af1"/>
    <w:semiHidden/>
    <w:rsid w:val="005A3B9C"/>
    <w:rPr>
      <w:sz w:val="20"/>
      <w:szCs w:val="20"/>
    </w:rPr>
  </w:style>
  <w:style w:type="paragraph" w:styleId="af2">
    <w:name w:val="Document Map"/>
    <w:basedOn w:val="a2"/>
    <w:semiHidden/>
    <w:rsid w:val="005A3B9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">
    <w:name w:val="תו Char"/>
    <w:basedOn w:val="a2"/>
    <w:rsid w:val="009201E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1">
    <w:name w:val="טקסט טבלה תחתונה1"/>
    <w:basedOn w:val="a4"/>
    <w:next w:val="aa"/>
    <w:rsid w:val="009201E9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כותרת עליונה תו"/>
    <w:aliases w:val="1 תו"/>
    <w:basedOn w:val="a3"/>
    <w:link w:val="a6"/>
    <w:locked/>
    <w:rsid w:val="007E5935"/>
    <w:rPr>
      <w:sz w:val="24"/>
      <w:szCs w:val="24"/>
    </w:rPr>
  </w:style>
  <w:style w:type="paragraph" w:styleId="af3">
    <w:name w:val="List Paragraph"/>
    <w:basedOn w:val="a2"/>
    <w:link w:val="af4"/>
    <w:uiPriority w:val="34"/>
    <w:qFormat/>
    <w:rsid w:val="001B3053"/>
    <w:pPr>
      <w:ind w:left="720"/>
      <w:contextualSpacing/>
    </w:pPr>
  </w:style>
  <w:style w:type="character" w:styleId="af5">
    <w:name w:val="annotation reference"/>
    <w:basedOn w:val="a3"/>
    <w:rsid w:val="00EF3ABC"/>
    <w:rPr>
      <w:sz w:val="16"/>
      <w:szCs w:val="16"/>
    </w:rPr>
  </w:style>
  <w:style w:type="paragraph" w:styleId="af6">
    <w:name w:val="annotation subject"/>
    <w:basedOn w:val="af0"/>
    <w:next w:val="af0"/>
    <w:link w:val="af7"/>
    <w:rsid w:val="00EF3ABC"/>
    <w:rPr>
      <w:b/>
      <w:bCs/>
    </w:rPr>
  </w:style>
  <w:style w:type="character" w:customStyle="1" w:styleId="af1">
    <w:name w:val="טקסט הערה תו"/>
    <w:basedOn w:val="a3"/>
    <w:link w:val="af0"/>
    <w:semiHidden/>
    <w:rsid w:val="00EF3ABC"/>
  </w:style>
  <w:style w:type="character" w:customStyle="1" w:styleId="af7">
    <w:name w:val="נושא הערה תו"/>
    <w:basedOn w:val="af1"/>
    <w:link w:val="af6"/>
    <w:rsid w:val="00EF3ABC"/>
    <w:rPr>
      <w:b/>
      <w:bCs/>
    </w:rPr>
  </w:style>
  <w:style w:type="character" w:customStyle="1" w:styleId="ac">
    <w:name w:val="כותרת טקסט תו"/>
    <w:link w:val="ab"/>
    <w:uiPriority w:val="99"/>
    <w:rsid w:val="00F674E8"/>
    <w:rPr>
      <w:rFonts w:cs="Narkisim"/>
      <w:sz w:val="28"/>
      <w:szCs w:val="32"/>
      <w:u w:val="single"/>
    </w:rPr>
  </w:style>
  <w:style w:type="character" w:customStyle="1" w:styleId="af4">
    <w:name w:val="פיסקת רשימה תו"/>
    <w:link w:val="af3"/>
    <w:uiPriority w:val="34"/>
    <w:rsid w:val="009C7474"/>
    <w:rPr>
      <w:sz w:val="24"/>
      <w:szCs w:val="24"/>
    </w:rPr>
  </w:style>
  <w:style w:type="character" w:customStyle="1" w:styleId="21">
    <w:name w:val="כותרת 2 תו"/>
    <w:basedOn w:val="a3"/>
    <w:link w:val="20"/>
    <w:semiHidden/>
    <w:rsid w:val="00E85EF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a">
    <w:name w:val="כותרת סעיף"/>
    <w:basedOn w:val="a2"/>
    <w:rsid w:val="00E85EFA"/>
    <w:pPr>
      <w:numPr>
        <w:numId w:val="1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uiPriority w:val="99"/>
    <w:rsid w:val="00E85EFA"/>
    <w:pPr>
      <w:numPr>
        <w:ilvl w:val="1"/>
        <w:numId w:val="1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E85EFA"/>
    <w:pPr>
      <w:numPr>
        <w:ilvl w:val="2"/>
        <w:numId w:val="1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uiPriority w:val="99"/>
    <w:rsid w:val="00E85EFA"/>
    <w:pPr>
      <w:numPr>
        <w:ilvl w:val="3"/>
      </w:numPr>
    </w:pPr>
  </w:style>
  <w:style w:type="paragraph" w:customStyle="1" w:styleId="af8">
    <w:name w:val="שם הוראה"/>
    <w:basedOn w:val="a2"/>
    <w:rsid w:val="00E85EF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2"/>
    <w:rsid w:val="00E85EFA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rsid w:val="00E85EFA"/>
    <w:pPr>
      <w:numPr>
        <w:ilvl w:val="4"/>
      </w:numPr>
    </w:pPr>
  </w:style>
  <w:style w:type="paragraph" w:customStyle="1" w:styleId="2">
    <w:name w:val="מיספור2"/>
    <w:basedOn w:val="a2"/>
    <w:next w:val="a2"/>
    <w:rsid w:val="00E85EFA"/>
    <w:pPr>
      <w:numPr>
        <w:ilvl w:val="1"/>
        <w:numId w:val="18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2">
    <w:name w:val="מספור1 תו"/>
    <w:link w:val="1"/>
    <w:locked/>
    <w:rsid w:val="00E85EFA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2"/>
    <w:autoRedefine/>
    <w:rsid w:val="00E85EFA"/>
    <w:pPr>
      <w:numPr>
        <w:numId w:val="18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">
    <w:name w:val="מספור3"/>
    <w:basedOn w:val="a2"/>
    <w:next w:val="a2"/>
    <w:rsid w:val="00E85EFA"/>
    <w:pPr>
      <w:numPr>
        <w:ilvl w:val="2"/>
        <w:numId w:val="18"/>
      </w:numPr>
      <w:spacing w:before="120" w:after="60"/>
      <w:jc w:val="both"/>
    </w:pPr>
    <w:rPr>
      <w:rFonts w:cs="David"/>
      <w:sz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194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062B05-6490-4074-B11C-0D62979B6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303</Words>
  <Characters>1515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 Rachman</dc:creator>
  <cp:lastModifiedBy>Rachman Oded</cp:lastModifiedBy>
  <cp:revision>18</cp:revision>
  <cp:lastPrinted>2017-12-03T07:36:00Z</cp:lastPrinted>
  <dcterms:created xsi:type="dcterms:W3CDTF">2018-10-17T20:56:00Z</dcterms:created>
  <dcterms:modified xsi:type="dcterms:W3CDTF">2018-12-04T14:59:00Z</dcterms:modified>
</cp:coreProperties>
</file>